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004E8" w14:textId="77777777" w:rsidR="00547E25" w:rsidRDefault="00547E25" w:rsidP="00547E25">
      <w:pPr>
        <w:pStyle w:val="Bezodstpw"/>
        <w:rPr>
          <w:rFonts w:asciiTheme="majorHAnsi" w:hAnsiTheme="majorHAnsi"/>
          <w:b/>
          <w:sz w:val="32"/>
          <w:szCs w:val="32"/>
          <w:lang w:eastAsia="pl-PL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63BB7" w14:paraId="22CA639C" w14:textId="77777777" w:rsidTr="00563BB7">
        <w:tc>
          <w:tcPr>
            <w:tcW w:w="3070" w:type="dxa"/>
          </w:tcPr>
          <w:p w14:paraId="4E9062F6" w14:textId="6F84F47B" w:rsidR="00563BB7" w:rsidRDefault="00563BB7" w:rsidP="00547E25">
            <w:pPr>
              <w:pStyle w:val="Bezodstpw"/>
              <w:rPr>
                <w:rFonts w:asciiTheme="majorHAnsi" w:hAnsiTheme="majorHAnsi"/>
                <w:b/>
                <w:sz w:val="32"/>
                <w:szCs w:val="32"/>
                <w:lang w:eastAsia="pl-PL"/>
              </w:rPr>
            </w:pPr>
            <w:r w:rsidRPr="006B1D59">
              <w:rPr>
                <w:rFonts w:asciiTheme="majorHAnsi" w:hAnsiTheme="majorHAnsi"/>
                <w:noProof/>
                <w:color w:val="0C5390"/>
                <w:lang w:eastAsia="pl-PL"/>
              </w:rPr>
              <w:drawing>
                <wp:inline distT="0" distB="0" distL="0" distR="0" wp14:anchorId="5AA4143C" wp14:editId="63A91DE2">
                  <wp:extent cx="1212112" cy="1080884"/>
                  <wp:effectExtent l="0" t="0" r="7620" b="5080"/>
                  <wp:docPr id="1" name="Obraz 5" descr="logo_ikribl-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logo_ikribl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9" cy="108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1431691D" w14:textId="193A1C4A" w:rsidR="00563BB7" w:rsidRDefault="00563BB7" w:rsidP="00547E25">
            <w:pPr>
              <w:pStyle w:val="Bezodstpw"/>
              <w:rPr>
                <w:rFonts w:asciiTheme="majorHAnsi" w:hAnsiTheme="majorHAnsi"/>
                <w:b/>
                <w:sz w:val="32"/>
                <w:szCs w:val="32"/>
                <w:lang w:eastAsia="pl-PL"/>
              </w:rPr>
            </w:pPr>
            <w:r w:rsidRPr="00C879F9">
              <w:rPr>
                <w:rFonts w:ascii="inherit" w:hAnsi="inherit"/>
                <w:b/>
                <w:bCs/>
                <w:iCs/>
                <w:noProof/>
                <w:color w:val="444340"/>
                <w:sz w:val="32"/>
                <w:szCs w:val="32"/>
                <w:bdr w:val="none" w:sz="0" w:space="0" w:color="auto" w:frame="1"/>
                <w:lang w:eastAsia="pl-PL"/>
              </w:rPr>
              <w:drawing>
                <wp:inline distT="0" distB="0" distL="0" distR="0" wp14:anchorId="655C0365" wp14:editId="4601FBF2">
                  <wp:extent cx="1537053" cy="741872"/>
                  <wp:effectExtent l="0" t="0" r="6350" b="1270"/>
                  <wp:docPr id="7" name="Obraz 7" descr="C:\Users\Admin\AppData\Local\Microsoft\Windows\INetCache\Content.MSO\85461B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AppData\Local\Microsoft\Windows\INetCache\Content.MSO\85461B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255" cy="756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469A26AC" w14:textId="15E3940E" w:rsidR="00563BB7" w:rsidRDefault="00563BB7" w:rsidP="00547E25">
            <w:pPr>
              <w:pStyle w:val="Bezodstpw"/>
              <w:rPr>
                <w:rFonts w:asciiTheme="majorHAnsi" w:hAnsiTheme="majorHAnsi"/>
                <w:b/>
                <w:sz w:val="32"/>
                <w:szCs w:val="32"/>
                <w:lang w:eastAsia="pl-PL"/>
              </w:rPr>
            </w:pPr>
            <w:r>
              <w:rPr>
                <w:rFonts w:ascii="Calibri"/>
                <w:noProof/>
                <w:spacing w:val="112"/>
                <w:position w:val="37"/>
                <w:sz w:val="20"/>
              </w:rPr>
              <w:drawing>
                <wp:inline distT="0" distB="0" distL="0" distR="0" wp14:anchorId="56B3883E" wp14:editId="09AF654A">
                  <wp:extent cx="1155940" cy="741511"/>
                  <wp:effectExtent l="0" t="0" r="6350" b="1905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143" cy="751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F94F7F" w14:textId="77777777" w:rsidR="00563BB7" w:rsidRDefault="00563BB7" w:rsidP="00547E25">
      <w:pPr>
        <w:pStyle w:val="Bezodstpw"/>
        <w:rPr>
          <w:rFonts w:asciiTheme="majorHAnsi" w:hAnsiTheme="majorHAnsi"/>
          <w:b/>
          <w:sz w:val="32"/>
          <w:szCs w:val="32"/>
          <w:lang w:eastAsia="pl-PL"/>
        </w:rPr>
      </w:pPr>
    </w:p>
    <w:p w14:paraId="2738EF48" w14:textId="77777777" w:rsidR="00171EF4" w:rsidRPr="00547E25" w:rsidRDefault="00171EF4" w:rsidP="00621BEF">
      <w:pPr>
        <w:pStyle w:val="Bezodstpw"/>
        <w:jc w:val="center"/>
        <w:rPr>
          <w:rFonts w:asciiTheme="majorHAnsi" w:hAnsiTheme="majorHAnsi"/>
          <w:b/>
          <w:sz w:val="36"/>
          <w:szCs w:val="36"/>
          <w:lang w:eastAsia="pl-PL"/>
        </w:rPr>
      </w:pPr>
      <w:r w:rsidRPr="00547E25">
        <w:rPr>
          <w:rFonts w:asciiTheme="majorHAnsi" w:hAnsiTheme="majorHAnsi"/>
          <w:b/>
          <w:sz w:val="36"/>
          <w:szCs w:val="36"/>
          <w:lang w:eastAsia="pl-PL"/>
        </w:rPr>
        <w:t xml:space="preserve">ZAPROSZENIE </w:t>
      </w:r>
    </w:p>
    <w:p w14:paraId="163F530F" w14:textId="5515ADCF" w:rsidR="006B00CF" w:rsidRPr="00E0795A" w:rsidRDefault="003418CF" w:rsidP="00E0795A">
      <w:pPr>
        <w:pStyle w:val="Bezodstpw"/>
        <w:jc w:val="center"/>
        <w:rPr>
          <w:rFonts w:asciiTheme="majorHAnsi" w:hAnsiTheme="majorHAnsi"/>
          <w:b/>
          <w:sz w:val="32"/>
          <w:szCs w:val="32"/>
          <w:lang w:eastAsia="pl-PL"/>
        </w:rPr>
      </w:pPr>
      <w:r w:rsidRPr="00932E17">
        <w:rPr>
          <w:rFonts w:asciiTheme="majorHAnsi" w:hAnsiTheme="majorHAnsi"/>
          <w:b/>
          <w:sz w:val="32"/>
          <w:szCs w:val="32"/>
          <w:lang w:eastAsia="pl-PL"/>
        </w:rPr>
        <w:t>Konferencja Naukowa</w:t>
      </w:r>
    </w:p>
    <w:p w14:paraId="44D2F835" w14:textId="0046125F" w:rsidR="00394523" w:rsidRPr="0000460A" w:rsidRDefault="0000460A" w:rsidP="0000460A">
      <w:pPr>
        <w:pStyle w:val="NormalnyWeb"/>
        <w:jc w:val="center"/>
        <w:rPr>
          <w:rFonts w:ascii="Cambria" w:hAnsi="Cambria"/>
          <w:b/>
          <w:bCs/>
          <w:i/>
          <w:iCs/>
          <w:sz w:val="48"/>
          <w:szCs w:val="48"/>
        </w:rPr>
      </w:pPr>
      <w:r>
        <w:rPr>
          <w:rFonts w:ascii="Cambria" w:hAnsi="Cambria"/>
          <w:b/>
          <w:bCs/>
          <w:i/>
          <w:iCs/>
          <w:sz w:val="48"/>
          <w:szCs w:val="48"/>
        </w:rPr>
        <w:t>Andrzej Wajda i literatura</w:t>
      </w:r>
    </w:p>
    <w:p w14:paraId="3D734929" w14:textId="77777777" w:rsidR="00E0795A" w:rsidRPr="000841F2" w:rsidRDefault="00E0795A" w:rsidP="00394523">
      <w:pPr>
        <w:pStyle w:val="Bezodstpw"/>
        <w:jc w:val="center"/>
        <w:rPr>
          <w:rFonts w:ascii="Cambria" w:hAnsi="Cambria"/>
          <w:b/>
          <w:sz w:val="18"/>
          <w:szCs w:val="18"/>
          <w:lang w:eastAsia="pl-PL"/>
        </w:rPr>
      </w:pPr>
    </w:p>
    <w:p w14:paraId="44A8E496" w14:textId="35A31325" w:rsidR="00547E25" w:rsidRPr="00C45B5F" w:rsidRDefault="0044689F" w:rsidP="00C45B5F">
      <w:pPr>
        <w:tabs>
          <w:tab w:val="center" w:pos="5457"/>
          <w:tab w:val="right" w:pos="10489"/>
        </w:tabs>
        <w:spacing w:line="360" w:lineRule="auto"/>
        <w:ind w:left="426"/>
        <w:jc w:val="center"/>
        <w:rPr>
          <w:rFonts w:ascii="Cambria" w:eastAsia="Batang" w:hAnsi="Cambria" w:cs="Arial"/>
          <w:b/>
          <w:sz w:val="24"/>
          <w:szCs w:val="24"/>
        </w:rPr>
      </w:pPr>
      <w:r w:rsidRPr="002D6A2F">
        <w:rPr>
          <w:rFonts w:ascii="Cambria" w:eastAsia="Batang" w:hAnsi="Cambria" w:cs="Arial"/>
          <w:b/>
          <w:sz w:val="24"/>
          <w:szCs w:val="24"/>
        </w:rPr>
        <w:t>T</w:t>
      </w:r>
      <w:r w:rsidR="00D264DB">
        <w:rPr>
          <w:rFonts w:ascii="Cambria" w:eastAsia="Batang" w:hAnsi="Cambria" w:cs="Arial"/>
          <w:b/>
          <w:sz w:val="24"/>
          <w:szCs w:val="24"/>
        </w:rPr>
        <w:t>ERMIN 14</w:t>
      </w:r>
      <w:r w:rsidR="00B205E6">
        <w:rPr>
          <w:rFonts w:ascii="Cambria" w:eastAsia="Batang" w:hAnsi="Cambria" w:cs="Arial"/>
          <w:b/>
          <w:sz w:val="24"/>
          <w:szCs w:val="24"/>
        </w:rPr>
        <w:t>.12.</w:t>
      </w:r>
      <w:r w:rsidR="006B00CF" w:rsidRPr="002D6A2F">
        <w:rPr>
          <w:rFonts w:ascii="Cambria" w:eastAsia="Batang" w:hAnsi="Cambria" w:cs="Arial"/>
          <w:b/>
          <w:sz w:val="24"/>
          <w:szCs w:val="24"/>
        </w:rPr>
        <w:t>202</w:t>
      </w:r>
      <w:r w:rsidR="002D6A2F">
        <w:rPr>
          <w:rFonts w:ascii="Cambria" w:eastAsia="Batang" w:hAnsi="Cambria" w:cs="Arial"/>
          <w:b/>
          <w:sz w:val="24"/>
          <w:szCs w:val="24"/>
        </w:rPr>
        <w:t>6</w:t>
      </w:r>
    </w:p>
    <w:p w14:paraId="221C5167" w14:textId="795064D1" w:rsidR="002D6A2F" w:rsidRPr="002D6A2F" w:rsidRDefault="0000460A" w:rsidP="002D6A2F">
      <w:pPr>
        <w:pStyle w:val="Bezodstpw"/>
        <w:jc w:val="center"/>
        <w:rPr>
          <w:rFonts w:ascii="Cambria" w:eastAsia="Batang" w:hAnsi="Cambria" w:cs="Arial"/>
          <w:b/>
        </w:rPr>
      </w:pPr>
      <w:r>
        <w:rPr>
          <w:rFonts w:ascii="Cambria" w:eastAsia="Batang" w:hAnsi="Cambria" w:cs="Arial"/>
          <w:b/>
          <w:noProof/>
          <w:lang w:eastAsia="pl-PL"/>
        </w:rPr>
        <w:drawing>
          <wp:inline distT="0" distB="0" distL="0" distR="0" wp14:anchorId="468138AC" wp14:editId="46EEB443">
            <wp:extent cx="3402965" cy="3943350"/>
            <wp:effectExtent l="0" t="0" r="6985" b="0"/>
            <wp:docPr id="2" name="Obraz 2" descr="C:\Users\Andrzej Borkowski\Downloads\Andrzej-Wajda-1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zej Borkowski\Downloads\Andrzej-Wajda-19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8BB92" w14:textId="11A297A9" w:rsidR="002D6A2F" w:rsidRPr="00563BB7" w:rsidRDefault="0000460A" w:rsidP="002D6A2F">
      <w:pPr>
        <w:pStyle w:val="Bezodstpw"/>
        <w:jc w:val="center"/>
        <w:rPr>
          <w:rFonts w:ascii="Cambria" w:eastAsia="Batang" w:hAnsi="Cambria" w:cs="Arial"/>
          <w:b/>
          <w:i/>
          <w:iCs/>
          <w:sz w:val="20"/>
          <w:szCs w:val="20"/>
        </w:rPr>
      </w:pPr>
      <w:r w:rsidRPr="00563BB7">
        <w:rPr>
          <w:rFonts w:ascii="Cambria" w:eastAsia="Batang" w:hAnsi="Cambria" w:cs="Arial"/>
          <w:b/>
          <w:i/>
          <w:iCs/>
          <w:sz w:val="20"/>
          <w:szCs w:val="20"/>
        </w:rPr>
        <w:t>wiki</w:t>
      </w:r>
      <w:r w:rsidR="002D6A2F" w:rsidRPr="00563BB7">
        <w:rPr>
          <w:rFonts w:ascii="Cambria" w:eastAsia="Batang" w:hAnsi="Cambria" w:cs="Arial"/>
          <w:b/>
          <w:i/>
          <w:iCs/>
          <w:sz w:val="20"/>
          <w:szCs w:val="20"/>
        </w:rPr>
        <w:t>o.org</w:t>
      </w:r>
    </w:p>
    <w:p w14:paraId="25A0E731" w14:textId="77777777" w:rsidR="0000460A" w:rsidRPr="00563BB7" w:rsidRDefault="0000460A" w:rsidP="00547E25">
      <w:pPr>
        <w:pStyle w:val="Bezodstpw"/>
        <w:jc w:val="center"/>
        <w:rPr>
          <w:rFonts w:ascii="Cambria" w:eastAsia="Batang" w:hAnsi="Cambria" w:cs="Arial"/>
          <w:b/>
          <w:bCs/>
          <w:i/>
          <w:iCs/>
          <w:sz w:val="16"/>
          <w:szCs w:val="16"/>
        </w:rPr>
      </w:pPr>
    </w:p>
    <w:p w14:paraId="1E562A82" w14:textId="336BB369" w:rsidR="00923643" w:rsidRPr="00547E25" w:rsidRDefault="00923643" w:rsidP="00547E25">
      <w:pPr>
        <w:pStyle w:val="Bezodstpw"/>
        <w:jc w:val="center"/>
        <w:rPr>
          <w:rFonts w:ascii="Cambria" w:hAnsi="Cambria"/>
          <w:b/>
          <w:sz w:val="28"/>
          <w:szCs w:val="28"/>
        </w:rPr>
      </w:pPr>
      <w:r w:rsidRPr="00547E25">
        <w:rPr>
          <w:rFonts w:ascii="Cambria" w:eastAsia="Batang" w:hAnsi="Cambria" w:cs="Arial"/>
          <w:b/>
          <w:sz w:val="28"/>
          <w:szCs w:val="28"/>
        </w:rPr>
        <w:t xml:space="preserve">MIEJSCE OBRAD: </w:t>
      </w:r>
      <w:proofErr w:type="spellStart"/>
      <w:r w:rsidRPr="00547E25">
        <w:rPr>
          <w:rFonts w:ascii="Cambria" w:hAnsi="Cambria"/>
          <w:b/>
          <w:sz w:val="28"/>
          <w:szCs w:val="28"/>
        </w:rPr>
        <w:t>IKRiBL</w:t>
      </w:r>
      <w:proofErr w:type="spellEnd"/>
    </w:p>
    <w:p w14:paraId="6AA972CC" w14:textId="2EB19F82" w:rsidR="00BA4D4F" w:rsidRPr="00547E25" w:rsidRDefault="00BA4D4F" w:rsidP="00547E25">
      <w:pPr>
        <w:pStyle w:val="Bezodstpw"/>
        <w:jc w:val="center"/>
        <w:rPr>
          <w:rFonts w:ascii="Cambria" w:hAnsi="Cambria"/>
          <w:b/>
          <w:sz w:val="28"/>
          <w:szCs w:val="28"/>
        </w:rPr>
      </w:pPr>
      <w:r w:rsidRPr="00547E25">
        <w:rPr>
          <w:rFonts w:ascii="Cambria" w:hAnsi="Cambria"/>
          <w:b/>
          <w:sz w:val="28"/>
          <w:szCs w:val="28"/>
        </w:rPr>
        <w:t>ul.</w:t>
      </w:r>
      <w:r w:rsidR="00923643" w:rsidRPr="00547E25">
        <w:rPr>
          <w:rFonts w:ascii="Cambria" w:hAnsi="Cambria"/>
          <w:b/>
          <w:sz w:val="28"/>
          <w:szCs w:val="28"/>
        </w:rPr>
        <w:t xml:space="preserve"> </w:t>
      </w:r>
      <w:r w:rsidR="00233E3A">
        <w:rPr>
          <w:rFonts w:ascii="Cambria" w:hAnsi="Cambria"/>
          <w:b/>
          <w:sz w:val="28"/>
          <w:szCs w:val="28"/>
        </w:rPr>
        <w:t xml:space="preserve">M. </w:t>
      </w:r>
      <w:proofErr w:type="spellStart"/>
      <w:r w:rsidR="00923643" w:rsidRPr="00547E25">
        <w:rPr>
          <w:rFonts w:ascii="Cambria" w:hAnsi="Cambria"/>
          <w:b/>
          <w:sz w:val="28"/>
          <w:szCs w:val="28"/>
        </w:rPr>
        <w:t>Asłanowicza</w:t>
      </w:r>
      <w:proofErr w:type="spellEnd"/>
      <w:r w:rsidR="00923643" w:rsidRPr="00547E25">
        <w:rPr>
          <w:rFonts w:ascii="Cambria" w:hAnsi="Cambria"/>
          <w:b/>
          <w:sz w:val="28"/>
          <w:szCs w:val="28"/>
        </w:rPr>
        <w:t xml:space="preserve"> 2</w:t>
      </w:r>
      <w:r w:rsidRPr="00547E25">
        <w:rPr>
          <w:rFonts w:ascii="Cambria" w:hAnsi="Cambria"/>
          <w:b/>
          <w:sz w:val="28"/>
          <w:szCs w:val="28"/>
        </w:rPr>
        <w:t>, 08-110 Siedlce</w:t>
      </w:r>
      <w:r w:rsidR="00C45B5F">
        <w:rPr>
          <w:rFonts w:ascii="Cambria" w:hAnsi="Cambria"/>
          <w:b/>
          <w:sz w:val="28"/>
          <w:szCs w:val="28"/>
        </w:rPr>
        <w:t xml:space="preserve"> </w:t>
      </w:r>
    </w:p>
    <w:p w14:paraId="01A5F772" w14:textId="77777777" w:rsidR="00547E25" w:rsidRDefault="00547E25" w:rsidP="00911C7E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</w:pPr>
    </w:p>
    <w:p w14:paraId="620F2430" w14:textId="71BA4E90" w:rsidR="0000460A" w:rsidRDefault="00911C7E" w:rsidP="00547E25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</w:pP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Serdecznie zapraszamy do udziału w Interdyscyplinarnej Konferencji Naukowej, która poświęcona jest literac</w:t>
      </w:r>
      <w:r w:rsidR="0000460A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kim inspiracj</w:t>
      </w:r>
      <w:r w:rsidR="0084650E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om w  </w:t>
      </w:r>
      <w:r w:rsidR="0000460A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twórczości filmowej </w:t>
      </w:r>
    </w:p>
    <w:p w14:paraId="57128324" w14:textId="631E3CDC" w:rsidR="0044689F" w:rsidRPr="00547E25" w:rsidRDefault="0000460A" w:rsidP="0000460A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Andrzeja Wajdy </w:t>
      </w:r>
    </w:p>
    <w:p w14:paraId="211D7341" w14:textId="77777777" w:rsidR="00C45B5F" w:rsidRDefault="00C45B5F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</w:pPr>
    </w:p>
    <w:p w14:paraId="56C94510" w14:textId="77777777" w:rsidR="00C45B5F" w:rsidRDefault="00C45B5F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</w:pPr>
    </w:p>
    <w:p w14:paraId="6BED893A" w14:textId="77777777" w:rsidR="00C45B5F" w:rsidRDefault="00C45B5F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</w:pPr>
    </w:p>
    <w:p w14:paraId="7957ECF8" w14:textId="77777777" w:rsidR="00C45B5F" w:rsidRDefault="00C45B5F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</w:pPr>
    </w:p>
    <w:p w14:paraId="6B195772" w14:textId="419AD386" w:rsidR="00394523" w:rsidRPr="003135DD" w:rsidRDefault="00911C7E" w:rsidP="003135DD">
      <w:pPr>
        <w:pStyle w:val="Bezodstpw"/>
        <w:jc w:val="center"/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  <w:t>Problemy szczegółowe</w:t>
      </w:r>
    </w:p>
    <w:p w14:paraId="24A1CED1" w14:textId="77777777" w:rsidR="0000460A" w:rsidRDefault="0000460A" w:rsidP="00C45B5F">
      <w:pPr>
        <w:pStyle w:val="Bezodstpw"/>
        <w:ind w:firstLine="708"/>
        <w:jc w:val="both"/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</w:pPr>
    </w:p>
    <w:p w14:paraId="1A11B238" w14:textId="16B3A213" w:rsidR="0000460A" w:rsidRDefault="0084227A" w:rsidP="00C45B5F">
      <w:pPr>
        <w:pStyle w:val="Bezodstpw"/>
        <w:ind w:firstLine="708"/>
        <w:jc w:val="both"/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1/</w:t>
      </w:r>
      <w:r w:rsidR="0000460A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Lektury Andrzeja Wajdy</w:t>
      </w:r>
    </w:p>
    <w:p w14:paraId="6E87E1EB" w14:textId="6B141E32" w:rsidR="0000460A" w:rsidRDefault="0000460A" w:rsidP="00C45B5F">
      <w:pPr>
        <w:pStyle w:val="Bezodstpw"/>
        <w:ind w:firstLine="708"/>
        <w:jc w:val="both"/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</w:pPr>
      <w:r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2/ Związki Andrzeja Wajdy ze środowiskiem literackim </w:t>
      </w:r>
    </w:p>
    <w:p w14:paraId="62206FDC" w14:textId="373D0F0B" w:rsidR="0000460A" w:rsidRDefault="0000460A" w:rsidP="00C45B5F">
      <w:pPr>
        <w:pStyle w:val="Bezodstpw"/>
        <w:ind w:firstLine="708"/>
        <w:jc w:val="both"/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</w:pPr>
      <w:r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3/ Andrzeja Wajdy adaptacje dzieł literackich </w:t>
      </w:r>
    </w:p>
    <w:p w14:paraId="6D050B0B" w14:textId="77777777" w:rsidR="0084650E" w:rsidRDefault="0000460A" w:rsidP="0084650E">
      <w:pPr>
        <w:pStyle w:val="Bezodstpw"/>
        <w:ind w:firstLine="708"/>
        <w:jc w:val="both"/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</w:pPr>
      <w:r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4/ Autorzy – teksty – znaczenia </w:t>
      </w:r>
      <w:r w:rsidR="0084650E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(klucze ideowe oraz </w:t>
      </w:r>
      <w:r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intelektualne</w:t>
      </w:r>
      <w:r w:rsidR="0084650E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twórczości filmowej Wajdy) </w:t>
      </w:r>
    </w:p>
    <w:p w14:paraId="4872D162" w14:textId="55C825FB" w:rsidR="00CA30C0" w:rsidRPr="00C45B5F" w:rsidRDefault="0084650E" w:rsidP="0084650E">
      <w:pPr>
        <w:pStyle w:val="Bezodstpw"/>
        <w:ind w:firstLine="708"/>
        <w:jc w:val="both"/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</w:pPr>
      <w:r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5</w:t>
      </w:r>
      <w:r w:rsidR="00911C7E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/ Inne problemy związane z tematyką konferencji</w:t>
      </w:r>
    </w:p>
    <w:p w14:paraId="77D788CC" w14:textId="77777777" w:rsidR="00932E17" w:rsidRPr="00C45B5F" w:rsidRDefault="00932E17" w:rsidP="00C45B5F">
      <w:pPr>
        <w:pStyle w:val="Bezodstpw"/>
        <w:jc w:val="both"/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</w:pPr>
    </w:p>
    <w:p w14:paraId="22A7DF0A" w14:textId="77777777" w:rsidR="00911C7E" w:rsidRPr="00C45B5F" w:rsidRDefault="00911C7E" w:rsidP="00C45B5F">
      <w:pPr>
        <w:pStyle w:val="Bezodstpw"/>
        <w:jc w:val="center"/>
        <w:rPr>
          <w:rFonts w:ascii="Cambria" w:hAnsi="Cambria"/>
          <w:b/>
          <w:bCs/>
          <w:sz w:val="24"/>
          <w:szCs w:val="24"/>
          <w:lang w:eastAsia="pl-PL"/>
        </w:rPr>
      </w:pPr>
      <w:r w:rsidRPr="00C45B5F">
        <w:rPr>
          <w:rFonts w:ascii="Cambria" w:hAnsi="Cambria"/>
          <w:b/>
          <w:bCs/>
          <w:i/>
          <w:iCs/>
          <w:sz w:val="24"/>
          <w:szCs w:val="24"/>
          <w:bdr w:val="none" w:sz="0" w:space="0" w:color="auto" w:frame="1"/>
          <w:lang w:eastAsia="pl-PL"/>
        </w:rPr>
        <w:t>Języki konferencji: język polski i inne języki słowiańskie oraz język angielski</w:t>
      </w:r>
    </w:p>
    <w:p w14:paraId="1D244FE3" w14:textId="77777777" w:rsidR="00BA4D4F" w:rsidRPr="00C45B5F" w:rsidRDefault="00BA4D4F" w:rsidP="00C45B5F">
      <w:pPr>
        <w:pStyle w:val="Bezodstpw"/>
        <w:rPr>
          <w:rFonts w:ascii="Cambria" w:hAnsi="Cambria"/>
          <w:sz w:val="24"/>
          <w:szCs w:val="24"/>
          <w:bdr w:val="none" w:sz="0" w:space="0" w:color="auto" w:frame="1"/>
          <w:lang w:eastAsia="pl-PL"/>
        </w:rPr>
      </w:pPr>
    </w:p>
    <w:p w14:paraId="0CB7FF40" w14:textId="676C38F6" w:rsidR="00932E17" w:rsidRPr="003135DD" w:rsidRDefault="00911C7E" w:rsidP="003135DD">
      <w:pPr>
        <w:pStyle w:val="Bezodstpw"/>
        <w:jc w:val="center"/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  <w:t>Organizatorzy</w:t>
      </w:r>
    </w:p>
    <w:p w14:paraId="0C06C60C" w14:textId="79D9A9B3" w:rsidR="00C45B5F" w:rsidRDefault="00911C7E" w:rsidP="00C45B5F">
      <w:pPr>
        <w:pStyle w:val="Bezodstpw"/>
        <w:jc w:val="center"/>
        <w:rPr>
          <w:rFonts w:ascii="Cambria" w:hAnsi="Cambria"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Instytut Kultury Regionalnej i Badań Literacki</w:t>
      </w:r>
      <w:r w:rsidR="00B919E5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ch im. Franciszka Karpińskiego</w:t>
      </w:r>
      <w:r w:rsidR="00563BB7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;</w:t>
      </w:r>
      <w:r w:rsidR="00563BB7" w:rsidRPr="00563BB7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 xml:space="preserve"> </w:t>
      </w:r>
      <w:r w:rsidR="00563BB7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Towarzystwo Kultury Języka (Oddział Siedlecki);</w:t>
      </w:r>
      <w:r w:rsidR="00547E25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 xml:space="preserve"> </w:t>
      </w:r>
    </w:p>
    <w:p w14:paraId="09C7EFE7" w14:textId="16851F19" w:rsidR="00A9366A" w:rsidRPr="00C45B5F" w:rsidRDefault="00547E25" w:rsidP="00C45B5F">
      <w:pPr>
        <w:pStyle w:val="Bezodstpw"/>
        <w:jc w:val="center"/>
        <w:rPr>
          <w:rFonts w:ascii="Cambria" w:hAnsi="Cambria"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MSCDN w Siedlcach</w:t>
      </w:r>
    </w:p>
    <w:p w14:paraId="564B267E" w14:textId="77777777" w:rsidR="00547E25" w:rsidRPr="00C45B5F" w:rsidRDefault="00547E25" w:rsidP="00C45B5F">
      <w:pPr>
        <w:pStyle w:val="Bezodstpw"/>
        <w:jc w:val="center"/>
        <w:rPr>
          <w:rFonts w:ascii="Cambria" w:hAnsi="Cambria"/>
          <w:sz w:val="24"/>
          <w:szCs w:val="24"/>
          <w:bdr w:val="none" w:sz="0" w:space="0" w:color="auto" w:frame="1"/>
          <w:lang w:eastAsia="pl-PL"/>
        </w:rPr>
      </w:pPr>
    </w:p>
    <w:p w14:paraId="40C1461D" w14:textId="3DD22323" w:rsidR="00A9366A" w:rsidRPr="003135DD" w:rsidRDefault="00A9366A" w:rsidP="003135DD">
      <w:pPr>
        <w:pStyle w:val="Bezodstpw"/>
        <w:jc w:val="center"/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  <w:t>Przy współpracy</w:t>
      </w:r>
    </w:p>
    <w:p w14:paraId="32F86EA3" w14:textId="77777777" w:rsidR="00563BB7" w:rsidRDefault="00547E25" w:rsidP="00C45B5F">
      <w:pPr>
        <w:pStyle w:val="Bezodstpw"/>
        <w:jc w:val="center"/>
        <w:rPr>
          <w:rFonts w:ascii="Cambria" w:hAnsi="Cambria"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 xml:space="preserve">Studenckie </w:t>
      </w:r>
      <w:r w:rsidR="00BA4D4F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Koło Naukowe Komparatystyki Literackiej</w:t>
      </w:r>
    </w:p>
    <w:p w14:paraId="51AB9F40" w14:textId="07FA937A" w:rsidR="00BA4D4F" w:rsidRPr="00C45B5F" w:rsidRDefault="00BA4D4F" w:rsidP="00C45B5F">
      <w:pPr>
        <w:pStyle w:val="Bezodstpw"/>
        <w:jc w:val="center"/>
        <w:rPr>
          <w:rFonts w:ascii="Cambria" w:hAnsi="Cambria"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Teatru</w:t>
      </w:r>
      <w:r w:rsidR="00033EEB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 xml:space="preserve"> i Form Audiowizualnych IJiL UwS</w:t>
      </w:r>
    </w:p>
    <w:p w14:paraId="4009367D" w14:textId="77777777" w:rsidR="00BA4D4F" w:rsidRPr="00C45B5F" w:rsidRDefault="00BA4D4F" w:rsidP="00C45B5F">
      <w:pPr>
        <w:pStyle w:val="Bezodstpw"/>
        <w:rPr>
          <w:rFonts w:ascii="Cambria" w:hAnsi="Cambria"/>
          <w:sz w:val="24"/>
          <w:szCs w:val="24"/>
          <w:lang w:eastAsia="pl-PL"/>
        </w:rPr>
      </w:pPr>
    </w:p>
    <w:p w14:paraId="3C7C23E4" w14:textId="7E986C13" w:rsidR="00911C7E" w:rsidRPr="00C45B5F" w:rsidRDefault="00911C7E" w:rsidP="00C45B5F">
      <w:pPr>
        <w:pStyle w:val="Bezodstpw"/>
        <w:jc w:val="center"/>
        <w:rPr>
          <w:rFonts w:ascii="Cambria" w:hAnsi="Cambria"/>
          <w:b/>
          <w:bCs/>
          <w:sz w:val="24"/>
          <w:szCs w:val="24"/>
          <w:lang w:eastAsia="pl-PL"/>
        </w:rPr>
      </w:pPr>
      <w:r w:rsidRPr="00C45B5F"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  <w:t>Komitet Organizacyjny</w:t>
      </w:r>
    </w:p>
    <w:p w14:paraId="6E6405B2" w14:textId="77777777" w:rsidR="00B25DE6" w:rsidRDefault="00911C7E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lang w:eastAsia="pl-PL"/>
        </w:rPr>
        <w:t xml:space="preserve">dr Ewa Borkowska, dr Marek Jastrzębski, </w:t>
      </w:r>
      <w:r w:rsidR="00D53BDD" w:rsidRPr="00C45B5F">
        <w:rPr>
          <w:rFonts w:ascii="Cambria" w:hAnsi="Cambria"/>
          <w:sz w:val="24"/>
          <w:szCs w:val="24"/>
          <w:lang w:eastAsia="pl-PL"/>
        </w:rPr>
        <w:t xml:space="preserve">dr Marcin Pliszka, </w:t>
      </w:r>
      <w:r w:rsidR="00C45B5F" w:rsidRPr="00C45B5F">
        <w:rPr>
          <w:rFonts w:ascii="Cambria" w:hAnsi="Cambria"/>
          <w:sz w:val="24"/>
          <w:szCs w:val="24"/>
          <w:lang w:eastAsia="pl-PL"/>
        </w:rPr>
        <w:t xml:space="preserve">mgr Maria </w:t>
      </w:r>
      <w:proofErr w:type="spellStart"/>
      <w:r w:rsidR="00C45B5F" w:rsidRPr="00C45B5F">
        <w:rPr>
          <w:rFonts w:ascii="Cambria" w:hAnsi="Cambria"/>
          <w:sz w:val="24"/>
          <w:szCs w:val="24"/>
          <w:lang w:eastAsia="pl-PL"/>
        </w:rPr>
        <w:t>Długołęcka-Pietrzak</w:t>
      </w:r>
      <w:proofErr w:type="spellEnd"/>
      <w:r w:rsidR="00C45B5F" w:rsidRPr="00C45B5F">
        <w:rPr>
          <w:rFonts w:ascii="Cambria" w:hAnsi="Cambria"/>
          <w:sz w:val="24"/>
          <w:szCs w:val="24"/>
          <w:lang w:eastAsia="pl-PL"/>
        </w:rPr>
        <w:t xml:space="preserve">, </w:t>
      </w:r>
      <w:r w:rsidRPr="00C45B5F">
        <w:rPr>
          <w:rFonts w:ascii="Cambria" w:hAnsi="Cambria"/>
          <w:sz w:val="24"/>
          <w:szCs w:val="24"/>
          <w:lang w:eastAsia="pl-PL"/>
        </w:rPr>
        <w:t>mgr Joanna Madej-</w:t>
      </w:r>
      <w:proofErr w:type="spellStart"/>
      <w:r w:rsidRPr="00C45B5F">
        <w:rPr>
          <w:rFonts w:ascii="Cambria" w:hAnsi="Cambria"/>
          <w:sz w:val="24"/>
          <w:szCs w:val="24"/>
          <w:lang w:eastAsia="pl-PL"/>
        </w:rPr>
        <w:t>Borychowska</w:t>
      </w:r>
      <w:proofErr w:type="spellEnd"/>
      <w:r w:rsidRPr="00C45B5F">
        <w:rPr>
          <w:rFonts w:ascii="Cambria" w:hAnsi="Cambria"/>
          <w:sz w:val="24"/>
          <w:szCs w:val="24"/>
          <w:lang w:eastAsia="pl-PL"/>
        </w:rPr>
        <w:t xml:space="preserve">, </w:t>
      </w:r>
      <w:r w:rsidR="00495D64">
        <w:rPr>
          <w:rFonts w:ascii="Cambria" w:hAnsi="Cambria"/>
          <w:sz w:val="24"/>
          <w:szCs w:val="24"/>
          <w:lang w:eastAsia="pl-PL"/>
        </w:rPr>
        <w:t xml:space="preserve">mgr Monika Olędzka, mgr Piotr Łopuski, </w:t>
      </w:r>
    </w:p>
    <w:p w14:paraId="0179AA70" w14:textId="28CD7DE8" w:rsidR="00911C7E" w:rsidRPr="00C45B5F" w:rsidRDefault="00033EEB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lang w:eastAsia="pl-PL"/>
        </w:rPr>
        <w:t>lic. Mateusz Gajewski</w:t>
      </w:r>
    </w:p>
    <w:p w14:paraId="6B53276C" w14:textId="77777777" w:rsidR="00C45B5F" w:rsidRPr="00C45B5F" w:rsidRDefault="00C45B5F" w:rsidP="00C45B5F">
      <w:pPr>
        <w:pStyle w:val="Bezodstpw"/>
        <w:rPr>
          <w:rFonts w:ascii="Cambria" w:hAnsi="Cambria"/>
          <w:sz w:val="24"/>
          <w:szCs w:val="24"/>
          <w:lang w:eastAsia="pl-PL"/>
        </w:rPr>
      </w:pPr>
    </w:p>
    <w:p w14:paraId="338C3E8A" w14:textId="3877067F" w:rsidR="00911C7E" w:rsidRPr="00C45B5F" w:rsidRDefault="00911C7E" w:rsidP="00C45B5F">
      <w:pPr>
        <w:pStyle w:val="Bezodstpw"/>
        <w:jc w:val="center"/>
        <w:rPr>
          <w:rFonts w:ascii="Cambria" w:hAnsi="Cambria"/>
          <w:b/>
          <w:bCs/>
          <w:sz w:val="24"/>
          <w:szCs w:val="24"/>
          <w:lang w:eastAsia="pl-PL"/>
        </w:rPr>
      </w:pPr>
      <w:r w:rsidRPr="00C45B5F"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  <w:t>Komitet Naukowy</w:t>
      </w:r>
    </w:p>
    <w:p w14:paraId="2B115F85" w14:textId="7D7415C4" w:rsidR="00C45B5F" w:rsidRPr="00C45B5F" w:rsidRDefault="00911C7E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lang w:eastAsia="pl-PL"/>
        </w:rPr>
        <w:t>dr hab. Roman Bobr</w:t>
      </w:r>
      <w:r w:rsidR="00BA4D4F" w:rsidRPr="00C45B5F">
        <w:rPr>
          <w:rFonts w:ascii="Cambria" w:hAnsi="Cambria"/>
          <w:sz w:val="24"/>
          <w:szCs w:val="24"/>
          <w:lang w:eastAsia="pl-PL"/>
        </w:rPr>
        <w:t>yk, dr hab. Andrzej Borkowski,</w:t>
      </w:r>
    </w:p>
    <w:p w14:paraId="26480249" w14:textId="1CCACC6E" w:rsidR="00911C7E" w:rsidRPr="00C45B5F" w:rsidRDefault="00EF748F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lang w:eastAsia="pl-PL"/>
        </w:rPr>
        <w:t xml:space="preserve">dr hab. Sławomir </w:t>
      </w:r>
      <w:proofErr w:type="spellStart"/>
      <w:r w:rsidRPr="00C45B5F">
        <w:rPr>
          <w:rFonts w:ascii="Cambria" w:hAnsi="Cambria"/>
          <w:sz w:val="24"/>
          <w:szCs w:val="24"/>
          <w:lang w:eastAsia="pl-PL"/>
        </w:rPr>
        <w:t>Sobieraj</w:t>
      </w:r>
      <w:proofErr w:type="spellEnd"/>
      <w:r w:rsidRPr="00C45B5F">
        <w:rPr>
          <w:rFonts w:ascii="Cambria" w:hAnsi="Cambria"/>
          <w:sz w:val="24"/>
          <w:szCs w:val="24"/>
          <w:lang w:eastAsia="pl-PL"/>
        </w:rPr>
        <w:t xml:space="preserve">, </w:t>
      </w:r>
      <w:r w:rsidR="002D6A2F" w:rsidRPr="00C45B5F">
        <w:rPr>
          <w:rFonts w:ascii="Cambria" w:hAnsi="Cambria"/>
          <w:sz w:val="24"/>
          <w:szCs w:val="24"/>
          <w:lang w:eastAsia="pl-PL"/>
        </w:rPr>
        <w:t xml:space="preserve">dr hab. Barbara </w:t>
      </w:r>
      <w:proofErr w:type="spellStart"/>
      <w:r w:rsidR="002D6A2F" w:rsidRPr="00C45B5F">
        <w:rPr>
          <w:rFonts w:ascii="Cambria" w:hAnsi="Cambria"/>
          <w:sz w:val="24"/>
          <w:szCs w:val="24"/>
          <w:lang w:eastAsia="pl-PL"/>
        </w:rPr>
        <w:t>Stelingowska</w:t>
      </w:r>
      <w:proofErr w:type="spellEnd"/>
      <w:r w:rsidR="002D6A2F" w:rsidRPr="00C45B5F">
        <w:rPr>
          <w:rFonts w:ascii="Cambria" w:hAnsi="Cambria"/>
          <w:sz w:val="24"/>
          <w:szCs w:val="24"/>
          <w:lang w:eastAsia="pl-PL"/>
        </w:rPr>
        <w:t xml:space="preserve">, </w:t>
      </w:r>
      <w:r w:rsidR="00911C7E" w:rsidRPr="00C45B5F">
        <w:rPr>
          <w:rFonts w:ascii="Cambria" w:hAnsi="Cambria"/>
          <w:sz w:val="24"/>
          <w:szCs w:val="24"/>
          <w:lang w:eastAsia="pl-PL"/>
        </w:rPr>
        <w:t>dr hab. Danuta Szymonik</w:t>
      </w:r>
    </w:p>
    <w:p w14:paraId="38B78F94" w14:textId="77777777" w:rsidR="00C45B5F" w:rsidRDefault="00C45B5F" w:rsidP="00C45B5F">
      <w:pPr>
        <w:pStyle w:val="Bezodstpw"/>
        <w:rPr>
          <w:rFonts w:ascii="Cambria" w:hAnsi="Cambria"/>
          <w:sz w:val="24"/>
          <w:szCs w:val="24"/>
          <w:lang w:eastAsia="pl-PL"/>
        </w:rPr>
      </w:pPr>
    </w:p>
    <w:p w14:paraId="3FF36042" w14:textId="77777777" w:rsidR="00C45B5F" w:rsidRPr="00C45B5F" w:rsidRDefault="00C45B5F" w:rsidP="00C45B5F">
      <w:pPr>
        <w:pStyle w:val="Bezodstpw"/>
        <w:rPr>
          <w:rFonts w:ascii="Cambria" w:hAnsi="Cambria"/>
          <w:sz w:val="24"/>
          <w:szCs w:val="24"/>
          <w:lang w:eastAsia="pl-PL"/>
        </w:rPr>
      </w:pPr>
    </w:p>
    <w:p w14:paraId="338C7ACE" w14:textId="02C9D5C6" w:rsidR="00911C7E" w:rsidRPr="00C45B5F" w:rsidRDefault="00911C7E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lang w:eastAsia="pl-PL"/>
        </w:rPr>
        <w:t>Wpisowe (wyżywienie i publikacja – rozdział w monografii w wydawnictwi</w:t>
      </w:r>
      <w:r w:rsidR="00146935" w:rsidRPr="00C45B5F">
        <w:rPr>
          <w:rFonts w:ascii="Cambria" w:hAnsi="Cambria"/>
          <w:sz w:val="24"/>
          <w:szCs w:val="24"/>
          <w:lang w:eastAsia="pl-PL"/>
        </w:rPr>
        <w:t>e z I p</w:t>
      </w:r>
      <w:r w:rsidR="00033EEB" w:rsidRPr="00C45B5F">
        <w:rPr>
          <w:rFonts w:ascii="Cambria" w:hAnsi="Cambria"/>
          <w:sz w:val="24"/>
          <w:szCs w:val="24"/>
          <w:lang w:eastAsia="pl-PL"/>
        </w:rPr>
        <w:t xml:space="preserve">oziomu </w:t>
      </w:r>
      <w:proofErr w:type="spellStart"/>
      <w:r w:rsidR="00033EEB" w:rsidRPr="00C45B5F">
        <w:rPr>
          <w:rFonts w:ascii="Cambria" w:hAnsi="Cambria"/>
          <w:sz w:val="24"/>
          <w:szCs w:val="24"/>
          <w:lang w:eastAsia="pl-PL"/>
        </w:rPr>
        <w:t>MNiSW</w:t>
      </w:r>
      <w:proofErr w:type="spellEnd"/>
      <w:r w:rsidR="00C45B5F">
        <w:rPr>
          <w:rFonts w:ascii="Cambria" w:hAnsi="Cambria"/>
          <w:sz w:val="24"/>
          <w:szCs w:val="24"/>
          <w:lang w:eastAsia="pl-PL"/>
        </w:rPr>
        <w:t>:</w:t>
      </w:r>
      <w:r w:rsidR="0084650E">
        <w:rPr>
          <w:rFonts w:ascii="Cambria" w:hAnsi="Cambria"/>
          <w:sz w:val="24"/>
          <w:szCs w:val="24"/>
          <w:lang w:eastAsia="pl-PL"/>
        </w:rPr>
        <w:t xml:space="preserve"> 25</w:t>
      </w:r>
      <w:r w:rsidR="00547E25" w:rsidRPr="00C45B5F">
        <w:rPr>
          <w:rFonts w:ascii="Cambria" w:hAnsi="Cambria"/>
          <w:sz w:val="24"/>
          <w:szCs w:val="24"/>
          <w:lang w:eastAsia="pl-PL"/>
        </w:rPr>
        <w:t>0</w:t>
      </w:r>
      <w:r w:rsidR="00B919E5" w:rsidRPr="00C45B5F">
        <w:rPr>
          <w:rFonts w:ascii="Cambria" w:hAnsi="Cambria"/>
          <w:sz w:val="24"/>
          <w:szCs w:val="24"/>
          <w:lang w:eastAsia="pl-PL"/>
        </w:rPr>
        <w:t xml:space="preserve"> zł</w:t>
      </w:r>
      <w:r w:rsidR="00033EEB" w:rsidRPr="00C45B5F">
        <w:rPr>
          <w:rFonts w:ascii="Cambria" w:hAnsi="Cambria"/>
          <w:sz w:val="24"/>
          <w:szCs w:val="24"/>
          <w:lang w:eastAsia="pl-PL"/>
        </w:rPr>
        <w:t>)</w:t>
      </w:r>
    </w:p>
    <w:p w14:paraId="2F500F96" w14:textId="77777777" w:rsidR="00911C7E" w:rsidRPr="00C45B5F" w:rsidRDefault="00911C7E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Numer konta bankowego IKRiBL</w:t>
      </w:r>
      <w:r w:rsidRPr="00C45B5F">
        <w:rPr>
          <w:rFonts w:ascii="Cambria" w:hAnsi="Cambria"/>
          <w:sz w:val="24"/>
          <w:szCs w:val="24"/>
          <w:lang w:eastAsia="pl-PL"/>
        </w:rPr>
        <w:t>: Alior Bank 66 2490 0005 0000 4530 9329 8538</w:t>
      </w:r>
      <w:r w:rsidRPr="00C45B5F">
        <w:rPr>
          <w:rFonts w:ascii="Cambria" w:hAnsi="Cambria"/>
          <w:sz w:val="24"/>
          <w:szCs w:val="24"/>
          <w:lang w:eastAsia="pl-PL"/>
        </w:rPr>
        <w:br/>
        <w:t>IBAN: PL / BIC (SWIFT): ALBPPLPW</w:t>
      </w:r>
    </w:p>
    <w:p w14:paraId="2D72A80D" w14:textId="77777777" w:rsidR="00911C7E" w:rsidRPr="00C45B5F" w:rsidRDefault="00911C7E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lang w:eastAsia="pl-PL"/>
        </w:rPr>
        <w:t>Zgłoszenia udziału w konferencji prosimy przesyłać na adres:  </w:t>
      </w:r>
      <w:r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ikribl@wp.pl</w:t>
      </w:r>
    </w:p>
    <w:p w14:paraId="4BB21E43" w14:textId="7DEB8C94" w:rsidR="00621BEF" w:rsidRPr="00C45B5F" w:rsidRDefault="00BA4D4F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Termin na</w:t>
      </w:r>
      <w:r w:rsidR="0084650E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dsyłania zgłoszeń:  27</w:t>
      </w:r>
      <w:r w:rsidR="00033EEB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. 1</w:t>
      </w:r>
      <w:r w:rsidR="00F967DC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1</w:t>
      </w:r>
      <w:r w:rsidR="00033EEB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. 202</w:t>
      </w:r>
      <w:r w:rsidR="00F967DC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6</w:t>
      </w:r>
      <w:r w:rsidR="00911C7E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 xml:space="preserve"> r.</w:t>
      </w:r>
    </w:p>
    <w:p w14:paraId="0B3FBB9C" w14:textId="6EC7859D" w:rsidR="005A3D25" w:rsidRPr="00C45B5F" w:rsidRDefault="00932E17" w:rsidP="00C45B5F">
      <w:pPr>
        <w:pStyle w:val="Bezodstpw"/>
        <w:jc w:val="center"/>
        <w:rPr>
          <w:rFonts w:ascii="Cambria" w:eastAsia="Batang" w:hAnsi="Cambria" w:cs="Arial"/>
          <w:sz w:val="24"/>
          <w:szCs w:val="24"/>
        </w:rPr>
      </w:pPr>
      <w:r w:rsidRPr="00C45B5F">
        <w:rPr>
          <w:rFonts w:ascii="Cambria" w:eastAsia="Batang" w:hAnsi="Cambria" w:cs="Arial"/>
          <w:sz w:val="24"/>
          <w:szCs w:val="24"/>
        </w:rPr>
        <w:t xml:space="preserve">** Organizatorzy przewidują obrady </w:t>
      </w:r>
      <w:r w:rsidR="00634AC1" w:rsidRPr="00C45B5F">
        <w:rPr>
          <w:rFonts w:ascii="Cambria" w:eastAsia="Batang" w:hAnsi="Cambria" w:cs="Arial"/>
          <w:sz w:val="24"/>
          <w:szCs w:val="24"/>
        </w:rPr>
        <w:t>stacjonarne</w:t>
      </w:r>
    </w:p>
    <w:p w14:paraId="270D0193" w14:textId="77777777" w:rsidR="00033EEB" w:rsidRPr="00C45B5F" w:rsidRDefault="00634AC1" w:rsidP="00C45B5F">
      <w:pPr>
        <w:pStyle w:val="Bezodstpw"/>
        <w:jc w:val="center"/>
        <w:rPr>
          <w:rFonts w:ascii="Cambria" w:eastAsia="Batang" w:hAnsi="Cambria" w:cs="Arial"/>
          <w:sz w:val="24"/>
          <w:szCs w:val="24"/>
        </w:rPr>
      </w:pPr>
      <w:r w:rsidRPr="00C45B5F">
        <w:rPr>
          <w:rFonts w:ascii="Cambria" w:eastAsia="Batang" w:hAnsi="Cambria" w:cs="Arial"/>
          <w:sz w:val="24"/>
          <w:szCs w:val="24"/>
        </w:rPr>
        <w:t>(w uzasadnionych przypadkach referenci będą mogli łączyć się on-line</w:t>
      </w:r>
      <w:r w:rsidR="00B919E5" w:rsidRPr="00C45B5F">
        <w:rPr>
          <w:rFonts w:ascii="Cambria" w:eastAsia="Batang" w:hAnsi="Cambria" w:cs="Arial"/>
          <w:sz w:val="24"/>
          <w:szCs w:val="24"/>
        </w:rPr>
        <w:t>)</w:t>
      </w:r>
    </w:p>
    <w:p w14:paraId="008606B9" w14:textId="77777777" w:rsidR="002D6A2F" w:rsidRDefault="002D6A2F" w:rsidP="00C45B5F">
      <w:pPr>
        <w:spacing w:line="360" w:lineRule="auto"/>
        <w:jc w:val="center"/>
        <w:rPr>
          <w:rFonts w:asciiTheme="majorHAnsi" w:eastAsia="Batang" w:hAnsiTheme="majorHAnsi" w:cs="Arial"/>
          <w:b/>
        </w:rPr>
      </w:pPr>
    </w:p>
    <w:p w14:paraId="501F2AE2" w14:textId="77777777" w:rsidR="002D6A2F" w:rsidRDefault="002D6A2F" w:rsidP="00C45B5F">
      <w:pPr>
        <w:spacing w:line="360" w:lineRule="auto"/>
        <w:jc w:val="center"/>
        <w:rPr>
          <w:rFonts w:asciiTheme="majorHAnsi" w:eastAsia="Batang" w:hAnsiTheme="majorHAnsi" w:cs="Arial"/>
          <w:b/>
        </w:rPr>
      </w:pPr>
    </w:p>
    <w:p w14:paraId="2AFFB200" w14:textId="2AD2A9C4" w:rsidR="002D6A2F" w:rsidRPr="00B919E5" w:rsidRDefault="002D6A2F" w:rsidP="00547E25">
      <w:pPr>
        <w:spacing w:line="360" w:lineRule="auto"/>
        <w:jc w:val="both"/>
        <w:rPr>
          <w:rFonts w:asciiTheme="majorHAnsi" w:eastAsia="Batang" w:hAnsiTheme="majorHAnsi" w:cs="Arial"/>
          <w:b/>
        </w:rPr>
      </w:pPr>
    </w:p>
    <w:sectPr w:rsidR="002D6A2F" w:rsidRPr="00B91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4088"/>
    <w:rsid w:val="0000460A"/>
    <w:rsid w:val="00033EEB"/>
    <w:rsid w:val="00096B3F"/>
    <w:rsid w:val="00146935"/>
    <w:rsid w:val="00171EF4"/>
    <w:rsid w:val="001763E6"/>
    <w:rsid w:val="001F6157"/>
    <w:rsid w:val="00233E3A"/>
    <w:rsid w:val="002D6A2F"/>
    <w:rsid w:val="003135DD"/>
    <w:rsid w:val="003418CF"/>
    <w:rsid w:val="00394523"/>
    <w:rsid w:val="0044689F"/>
    <w:rsid w:val="00495D64"/>
    <w:rsid w:val="00547E25"/>
    <w:rsid w:val="00563BB7"/>
    <w:rsid w:val="005A3D25"/>
    <w:rsid w:val="00621BEF"/>
    <w:rsid w:val="00634AC1"/>
    <w:rsid w:val="006B00CF"/>
    <w:rsid w:val="00706A66"/>
    <w:rsid w:val="00733960"/>
    <w:rsid w:val="007A12A6"/>
    <w:rsid w:val="007C343B"/>
    <w:rsid w:val="00837F01"/>
    <w:rsid w:val="0084164D"/>
    <w:rsid w:val="0084227A"/>
    <w:rsid w:val="008447EE"/>
    <w:rsid w:val="0084650E"/>
    <w:rsid w:val="00852020"/>
    <w:rsid w:val="008822DB"/>
    <w:rsid w:val="008831F2"/>
    <w:rsid w:val="00911C7E"/>
    <w:rsid w:val="00923643"/>
    <w:rsid w:val="00932E17"/>
    <w:rsid w:val="00A65076"/>
    <w:rsid w:val="00A9366A"/>
    <w:rsid w:val="00B205E6"/>
    <w:rsid w:val="00B25DE6"/>
    <w:rsid w:val="00B919E5"/>
    <w:rsid w:val="00BA4D4F"/>
    <w:rsid w:val="00C45B5F"/>
    <w:rsid w:val="00C879F9"/>
    <w:rsid w:val="00CA30C0"/>
    <w:rsid w:val="00CC2EE5"/>
    <w:rsid w:val="00D264DB"/>
    <w:rsid w:val="00D53BDD"/>
    <w:rsid w:val="00DA4303"/>
    <w:rsid w:val="00E0795A"/>
    <w:rsid w:val="00E74088"/>
    <w:rsid w:val="00EF748F"/>
    <w:rsid w:val="00F967DC"/>
    <w:rsid w:val="00FB7863"/>
    <w:rsid w:val="00FD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B252"/>
  <w15:docId w15:val="{17AF41CB-D84D-415F-8C62-B0C32666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6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911C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11C7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911C7E"/>
    <w:rPr>
      <w:b/>
      <w:bCs/>
    </w:rPr>
  </w:style>
  <w:style w:type="character" w:styleId="Uwydatnienie">
    <w:name w:val="Emphasis"/>
    <w:basedOn w:val="Domylnaczcionkaakapitu"/>
    <w:uiPriority w:val="20"/>
    <w:qFormat/>
    <w:rsid w:val="00911C7E"/>
    <w:rPr>
      <w:i/>
      <w:iCs/>
    </w:rPr>
  </w:style>
  <w:style w:type="paragraph" w:styleId="NormalnyWeb">
    <w:name w:val="Normal (Web)"/>
    <w:basedOn w:val="Normalny"/>
    <w:uiPriority w:val="99"/>
    <w:unhideWhenUsed/>
    <w:rsid w:val="00911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C7E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4D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C87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0795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795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D6A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ikribl.files.wordpress.com/2014/03/logo_ikribl-1.pn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Borkowski</dc:creator>
  <cp:keywords/>
  <dc:description/>
  <cp:lastModifiedBy>Andrzej Borkowski</cp:lastModifiedBy>
  <cp:revision>39</cp:revision>
  <cp:lastPrinted>2021-02-10T14:39:00Z</cp:lastPrinted>
  <dcterms:created xsi:type="dcterms:W3CDTF">2021-02-10T13:54:00Z</dcterms:created>
  <dcterms:modified xsi:type="dcterms:W3CDTF">2026-09-05T19:34:00Z</dcterms:modified>
</cp:coreProperties>
</file>